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91" w:rsidRPr="00871E91" w:rsidRDefault="00871E91" w:rsidP="00871E91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t xml:space="preserve">Экспертный лист для оценивания открытого учебного занятия (урока) педагогических работников среднего профессионального образования 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1F24D6" w:rsidRPr="00B65584" w:rsidRDefault="001F24D6" w:rsidP="001F24D6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1854"/>
        <w:gridCol w:w="5261"/>
        <w:gridCol w:w="900"/>
        <w:gridCol w:w="666"/>
        <w:gridCol w:w="600"/>
        <w:gridCol w:w="650"/>
        <w:gridCol w:w="525"/>
      </w:tblGrid>
      <w:tr w:rsidR="00AC4E27" w:rsidRPr="00B65584" w:rsidTr="001D61EE">
        <w:tc>
          <w:tcPr>
            <w:tcW w:w="533" w:type="dxa"/>
          </w:tcPr>
          <w:p w:rsidR="00AC4E27" w:rsidRPr="00B65584" w:rsidRDefault="00AC4E27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№</w:t>
            </w:r>
          </w:p>
          <w:p w:rsidR="00AC4E27" w:rsidRPr="00B65584" w:rsidRDefault="00AC4E27" w:rsidP="00921F4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6558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6558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54" w:type="dxa"/>
          </w:tcPr>
          <w:p w:rsidR="00AC4E27" w:rsidRPr="00B65584" w:rsidRDefault="00AC4E27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261" w:type="dxa"/>
          </w:tcPr>
          <w:p w:rsidR="00AC4E27" w:rsidRPr="00B65584" w:rsidRDefault="00AC4E27" w:rsidP="00E31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Организационная структура урока</w:t>
            </w:r>
          </w:p>
        </w:tc>
        <w:tc>
          <w:tcPr>
            <w:tcW w:w="5261" w:type="dxa"/>
          </w:tcPr>
          <w:p w:rsidR="00B05560" w:rsidRPr="00956F47" w:rsidRDefault="00B05560" w:rsidP="000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Мобилизующее начало урока (мотивационный компонент);</w:t>
            </w:r>
          </w:p>
          <w:p w:rsidR="00B05560" w:rsidRPr="00956F47" w:rsidRDefault="00B05560" w:rsidP="000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- Последовательность, взаимосвязь и соотношение структурных частей урока;</w:t>
            </w:r>
          </w:p>
          <w:p w:rsidR="00B05560" w:rsidRPr="00956F47" w:rsidRDefault="00B05560" w:rsidP="00007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- Насыщенность структурных частей урока;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5261" w:type="dxa"/>
          </w:tcPr>
          <w:p w:rsidR="00B05560" w:rsidRPr="00956F47" w:rsidRDefault="00B05560" w:rsidP="00007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Применение технических средств обучения. Использовано учебное наглядное пособие в электронном виде (рисунки, схемы, таблицы, графики). Использовано учебное наглядное пособие в электронном виде с раздаточным материалом. Использовано оборудование для лабораторных и практических работ</w:t>
            </w:r>
          </w:p>
        </w:tc>
        <w:tc>
          <w:tcPr>
            <w:tcW w:w="900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технологии</w:t>
            </w:r>
          </w:p>
        </w:tc>
        <w:tc>
          <w:tcPr>
            <w:tcW w:w="5261" w:type="dxa"/>
          </w:tcPr>
          <w:p w:rsidR="00B05560" w:rsidRPr="00956F47" w:rsidRDefault="00B05560" w:rsidP="00E3129F">
            <w:pPr>
              <w:pStyle w:val="3"/>
              <w:shd w:val="clear" w:color="auto" w:fill="auto"/>
              <w:tabs>
                <w:tab w:val="left" w:pos="3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56F47">
              <w:rPr>
                <w:sz w:val="20"/>
                <w:szCs w:val="20"/>
              </w:rPr>
              <w:t xml:space="preserve">Владение педагогическими технологиями: традиционной, </w:t>
            </w:r>
            <w:proofErr w:type="spellStart"/>
            <w:r w:rsidRPr="00956F47">
              <w:rPr>
                <w:sz w:val="20"/>
                <w:szCs w:val="20"/>
              </w:rPr>
              <w:t>здоровьесберегающей</w:t>
            </w:r>
            <w:proofErr w:type="spellEnd"/>
            <w:r w:rsidRPr="00956F47">
              <w:rPr>
                <w:sz w:val="20"/>
                <w:szCs w:val="20"/>
              </w:rPr>
              <w:t>, модульной, проблем</w:t>
            </w:r>
            <w:r w:rsidR="00E3129F">
              <w:rPr>
                <w:sz w:val="20"/>
                <w:szCs w:val="20"/>
              </w:rPr>
              <w:t>ной, личностно-</w:t>
            </w:r>
            <w:proofErr w:type="spellStart"/>
            <w:r w:rsidR="00E3129F">
              <w:rPr>
                <w:sz w:val="20"/>
                <w:szCs w:val="20"/>
              </w:rPr>
              <w:t>ориентированной</w:t>
            </w:r>
            <w:proofErr w:type="gramStart"/>
            <w:r w:rsidR="00E3129F">
              <w:rPr>
                <w:sz w:val="20"/>
                <w:szCs w:val="20"/>
              </w:rPr>
              <w:t>,</w:t>
            </w:r>
            <w:r w:rsidRPr="00956F47">
              <w:rPr>
                <w:sz w:val="20"/>
                <w:szCs w:val="20"/>
              </w:rPr>
              <w:t>п</w:t>
            </w:r>
            <w:proofErr w:type="gramEnd"/>
            <w:r w:rsidRPr="00956F47">
              <w:rPr>
                <w:sz w:val="20"/>
                <w:szCs w:val="20"/>
              </w:rPr>
              <w:t>роектно</w:t>
            </w:r>
            <w:proofErr w:type="spellEnd"/>
            <w:r w:rsidRPr="00956F47">
              <w:rPr>
                <w:sz w:val="20"/>
                <w:szCs w:val="20"/>
              </w:rPr>
              <w:t>-исследовательской, информационно-коммуникативной.</w:t>
            </w:r>
          </w:p>
        </w:tc>
        <w:tc>
          <w:tcPr>
            <w:tcW w:w="9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61" w:type="dxa"/>
          </w:tcPr>
          <w:p w:rsidR="00B05560" w:rsidRPr="00956F47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Соответствие программе и уровню знаний, умений, навыков обучающихся. Соотношение теоретического и практического материала. Связь с жизнью и практикой. Обос</w:t>
            </w:r>
            <w:r w:rsidR="00E3129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r w:rsidR="00E31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преподавателем избранной последовательности.</w:t>
            </w:r>
          </w:p>
        </w:tc>
        <w:tc>
          <w:tcPr>
            <w:tcW w:w="9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54" w:type="dxa"/>
          </w:tcPr>
          <w:p w:rsidR="00B05560" w:rsidRPr="00D04212" w:rsidRDefault="00B05560" w:rsidP="002F2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преподавателя, мастера </w:t>
            </w:r>
            <w:proofErr w:type="gramStart"/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5261" w:type="dxa"/>
          </w:tcPr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Научность и доступность изложения новых знаний. Организация закрепления учебного материала.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самостоятельной работы </w:t>
            </w:r>
            <w:proofErr w:type="gram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. Проверка и оценка знаний и умений обучающихся.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Вопросы преподавателя, мастера и требования к ответам </w:t>
            </w:r>
            <w:proofErr w:type="gram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на дом и проявленное преподавателем внимание к нему. Эффективность использования наглядных пособий, технических средств. Контакт преподавателя, мастера </w:t>
            </w:r>
            <w:proofErr w:type="gram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/о с группой.</w:t>
            </w:r>
          </w:p>
        </w:tc>
        <w:tc>
          <w:tcPr>
            <w:tcW w:w="9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4" w:type="dxa"/>
          </w:tcPr>
          <w:p w:rsidR="00B05560" w:rsidRPr="00D04212" w:rsidRDefault="00B05560" w:rsidP="00956F47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EastAsia"/>
                <w:b/>
                <w:sz w:val="22"/>
                <w:szCs w:val="22"/>
              </w:rPr>
            </w:pPr>
            <w:r w:rsidRPr="00D04212">
              <w:rPr>
                <w:rFonts w:ascii="Times New Roman" w:hAnsi="Times New Roman" w:cs="Times New Roman"/>
                <w:b/>
              </w:rPr>
              <w:t>Поурочный план</w:t>
            </w:r>
          </w:p>
        </w:tc>
        <w:tc>
          <w:tcPr>
            <w:tcW w:w="5261" w:type="dxa"/>
          </w:tcPr>
          <w:p w:rsidR="00B05560" w:rsidRPr="00956F47" w:rsidRDefault="00B05560" w:rsidP="00956F47">
            <w:pPr>
              <w:jc w:val="both"/>
              <w:rPr>
                <w:rStyle w:val="2"/>
                <w:rFonts w:eastAsiaTheme="minorEastAsia"/>
                <w:sz w:val="22"/>
                <w:szCs w:val="22"/>
              </w:rPr>
            </w:pPr>
            <w:r w:rsidRPr="00956F47">
              <w:rPr>
                <w:rFonts w:ascii="Times New Roman" w:hAnsi="Times New Roman" w:cs="Times New Roman"/>
              </w:rPr>
              <w:t>Поурочный план с развернутым описанием этапов урока</w:t>
            </w:r>
            <w:proofErr w:type="gramStart"/>
            <w:r w:rsidRPr="00956F4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56F47">
              <w:rPr>
                <w:rFonts w:ascii="Times New Roman" w:hAnsi="Times New Roman" w:cs="Times New Roman"/>
              </w:rPr>
              <w:t>Поурочный план с приложением дидактических материалов</w:t>
            </w:r>
          </w:p>
        </w:tc>
        <w:tc>
          <w:tcPr>
            <w:tcW w:w="9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54" w:type="dxa"/>
          </w:tcPr>
          <w:p w:rsidR="00B05560" w:rsidRPr="00D04212" w:rsidRDefault="00B05560" w:rsidP="00111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Самоанализ урока</w:t>
            </w:r>
          </w:p>
        </w:tc>
        <w:tc>
          <w:tcPr>
            <w:tcW w:w="5261" w:type="dxa"/>
          </w:tcPr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общепедагогических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дидактических требований  к НОД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плана 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поставленной цели;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- обоснование выбора методов обучения;</w:t>
            </w:r>
          </w:p>
          <w:p w:rsidR="00B05560" w:rsidRPr="001117AC" w:rsidRDefault="00B05560" w:rsidP="00947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индивидуализация и </w:t>
            </w:r>
            <w:proofErr w:type="spell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дифференциализация</w:t>
            </w:r>
            <w:proofErr w:type="spell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 в обучении;</w:t>
            </w:r>
          </w:p>
          <w:p w:rsidR="00B05560" w:rsidRPr="001117AC" w:rsidRDefault="00B05560" w:rsidP="00947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взаимосвязь образовательных, развивающих и воспитательных целей;</w:t>
            </w:r>
          </w:p>
          <w:p w:rsidR="00B05560" w:rsidRPr="00995D93" w:rsidRDefault="00B05560" w:rsidP="0094781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пути реализации дидактических принципов в обучении (научность, доступность, последовательность, преемственность, связь с жизнью, с практикой)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7648" w:type="dxa"/>
            <w:gridSpan w:val="3"/>
          </w:tcPr>
          <w:p w:rsidR="00B05560" w:rsidRPr="00B65584" w:rsidRDefault="00D14B57" w:rsidP="001D6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B05560" w:rsidRPr="00B65584">
              <w:rPr>
                <w:rFonts w:ascii="Times New Roman" w:hAnsi="Times New Roman" w:cs="Times New Roman"/>
                <w:b/>
              </w:rPr>
              <w:t xml:space="preserve"> Сумма баллов</w:t>
            </w:r>
          </w:p>
        </w:tc>
        <w:tc>
          <w:tcPr>
            <w:tcW w:w="3341" w:type="dxa"/>
            <w:gridSpan w:val="5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56F47" w:rsidRDefault="00956F47" w:rsidP="00AC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47">
        <w:rPr>
          <w:rFonts w:ascii="Times New Roman" w:hAnsi="Times New Roman" w:cs="Times New Roman"/>
          <w:b/>
          <w:sz w:val="20"/>
          <w:szCs w:val="20"/>
        </w:rPr>
        <w:t>Система оценки:</w:t>
      </w:r>
      <w:r w:rsidRPr="00956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9BF" w:rsidRPr="001D61EE" w:rsidRDefault="007F79BF" w:rsidP="007F79BF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>от 60 до 70 – урок имеет высокий уровень, от 41 до 59- урок хороший уровень</w:t>
      </w:r>
      <w:proofErr w:type="gramStart"/>
      <w:r w:rsidRPr="001D61EE">
        <w:rPr>
          <w:sz w:val="22"/>
          <w:szCs w:val="22"/>
        </w:rPr>
        <w:t xml:space="preserve"> ,</w:t>
      </w:r>
      <w:proofErr w:type="gramEnd"/>
      <w:r w:rsidRPr="001D61EE">
        <w:rPr>
          <w:sz w:val="22"/>
          <w:szCs w:val="22"/>
        </w:rPr>
        <w:t xml:space="preserve"> от 35 до 40 - урок имеет удовлетворительный уровень , от 0 до 34 – урок имеет неудовлетворительный уровень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5209CA" w:rsidRPr="001D61EE" w:rsidRDefault="005209CA" w:rsidP="005209CA">
      <w:pPr>
        <w:pStyle w:val="ConsPlusNonformat"/>
        <w:jc w:val="both"/>
        <w:rPr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  <w:bookmarkStart w:id="0" w:name="_GoBack"/>
      <w:bookmarkEnd w:id="0"/>
    </w:p>
    <w:sectPr w:rsidR="005209CA" w:rsidRPr="001D61EE" w:rsidSect="001D61EE">
      <w:pgSz w:w="11907" w:h="16839" w:code="9"/>
      <w:pgMar w:top="567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18A"/>
    <w:multiLevelType w:val="hybridMultilevel"/>
    <w:tmpl w:val="FCCE170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538D6"/>
    <w:multiLevelType w:val="multilevel"/>
    <w:tmpl w:val="5126B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544BF"/>
    <w:multiLevelType w:val="hybridMultilevel"/>
    <w:tmpl w:val="9D16E008"/>
    <w:lvl w:ilvl="0" w:tplc="5C884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B07BF"/>
    <w:multiLevelType w:val="multilevel"/>
    <w:tmpl w:val="93187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10D67"/>
    <w:multiLevelType w:val="multilevel"/>
    <w:tmpl w:val="B4025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2603C"/>
    <w:multiLevelType w:val="multilevel"/>
    <w:tmpl w:val="4AEC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940D7"/>
    <w:multiLevelType w:val="multilevel"/>
    <w:tmpl w:val="52EA5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F6FB0"/>
    <w:multiLevelType w:val="hybridMultilevel"/>
    <w:tmpl w:val="E77413FE"/>
    <w:lvl w:ilvl="0" w:tplc="5C884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9B"/>
    <w:rsid w:val="00003C67"/>
    <w:rsid w:val="00007E9C"/>
    <w:rsid w:val="00046012"/>
    <w:rsid w:val="00052119"/>
    <w:rsid w:val="00061599"/>
    <w:rsid w:val="000F186B"/>
    <w:rsid w:val="001117AC"/>
    <w:rsid w:val="001155AF"/>
    <w:rsid w:val="00186571"/>
    <w:rsid w:val="001D61EE"/>
    <w:rsid w:val="001F24D6"/>
    <w:rsid w:val="00246452"/>
    <w:rsid w:val="002758BB"/>
    <w:rsid w:val="002A2DFF"/>
    <w:rsid w:val="002B5251"/>
    <w:rsid w:val="002F2BE4"/>
    <w:rsid w:val="003C495E"/>
    <w:rsid w:val="003E03DF"/>
    <w:rsid w:val="003E3E89"/>
    <w:rsid w:val="0041292F"/>
    <w:rsid w:val="00421B7D"/>
    <w:rsid w:val="0042228C"/>
    <w:rsid w:val="0045231B"/>
    <w:rsid w:val="00485C05"/>
    <w:rsid w:val="00487B4B"/>
    <w:rsid w:val="005145BC"/>
    <w:rsid w:val="005209CA"/>
    <w:rsid w:val="005378D2"/>
    <w:rsid w:val="005463D0"/>
    <w:rsid w:val="00552953"/>
    <w:rsid w:val="005C6DFF"/>
    <w:rsid w:val="006024EB"/>
    <w:rsid w:val="0069721D"/>
    <w:rsid w:val="006972D9"/>
    <w:rsid w:val="006C2015"/>
    <w:rsid w:val="006D6747"/>
    <w:rsid w:val="00712969"/>
    <w:rsid w:val="00742745"/>
    <w:rsid w:val="00752436"/>
    <w:rsid w:val="00762338"/>
    <w:rsid w:val="00771CC0"/>
    <w:rsid w:val="00794BB6"/>
    <w:rsid w:val="0079787C"/>
    <w:rsid w:val="007F79BF"/>
    <w:rsid w:val="00853740"/>
    <w:rsid w:val="00864366"/>
    <w:rsid w:val="00871E91"/>
    <w:rsid w:val="00884BF5"/>
    <w:rsid w:val="008C7151"/>
    <w:rsid w:val="008E0D13"/>
    <w:rsid w:val="00921F4B"/>
    <w:rsid w:val="0092673D"/>
    <w:rsid w:val="0093315C"/>
    <w:rsid w:val="0094781D"/>
    <w:rsid w:val="00956F47"/>
    <w:rsid w:val="009A36AD"/>
    <w:rsid w:val="009C4E73"/>
    <w:rsid w:val="00A161D3"/>
    <w:rsid w:val="00A26B2E"/>
    <w:rsid w:val="00A60F9B"/>
    <w:rsid w:val="00A94710"/>
    <w:rsid w:val="00AC4A93"/>
    <w:rsid w:val="00AC4E27"/>
    <w:rsid w:val="00B05560"/>
    <w:rsid w:val="00B65584"/>
    <w:rsid w:val="00B86E00"/>
    <w:rsid w:val="00BD7ABC"/>
    <w:rsid w:val="00BE3A10"/>
    <w:rsid w:val="00C02199"/>
    <w:rsid w:val="00C157EE"/>
    <w:rsid w:val="00C31BA5"/>
    <w:rsid w:val="00C33DDB"/>
    <w:rsid w:val="00C648A1"/>
    <w:rsid w:val="00C7311F"/>
    <w:rsid w:val="00C80798"/>
    <w:rsid w:val="00CF3213"/>
    <w:rsid w:val="00D016AE"/>
    <w:rsid w:val="00D04212"/>
    <w:rsid w:val="00D0737F"/>
    <w:rsid w:val="00D14B57"/>
    <w:rsid w:val="00D62709"/>
    <w:rsid w:val="00D72FE3"/>
    <w:rsid w:val="00D7310C"/>
    <w:rsid w:val="00D81C53"/>
    <w:rsid w:val="00DB0B6E"/>
    <w:rsid w:val="00DC4F83"/>
    <w:rsid w:val="00E3129F"/>
    <w:rsid w:val="00E32E21"/>
    <w:rsid w:val="00E42234"/>
    <w:rsid w:val="00E81856"/>
    <w:rsid w:val="00E87E37"/>
    <w:rsid w:val="00E92C1F"/>
    <w:rsid w:val="00EF4FF0"/>
    <w:rsid w:val="00F143F4"/>
    <w:rsid w:val="00F444D2"/>
    <w:rsid w:val="00FC3491"/>
    <w:rsid w:val="00FD34B1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60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5145B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5">
    <w:name w:val="Emphasis"/>
    <w:basedOn w:val="a0"/>
    <w:qFormat/>
    <w:rsid w:val="005145BC"/>
    <w:rPr>
      <w:i/>
      <w:iCs/>
    </w:rPr>
  </w:style>
  <w:style w:type="character" w:customStyle="1" w:styleId="2">
    <w:name w:val="Основной текст2"/>
    <w:basedOn w:val="a0"/>
    <w:rsid w:val="00B655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B65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B65584"/>
    <w:pPr>
      <w:widowControl w:val="0"/>
      <w:shd w:val="clear" w:color="auto" w:fill="FFFFFF"/>
      <w:spacing w:before="300" w:after="0" w:line="322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11">
    <w:name w:val="p11"/>
    <w:basedOn w:val="a"/>
    <w:rsid w:val="002B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9A36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9">
    <w:name w:val="p9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524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75243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36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60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5145B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5">
    <w:name w:val="Emphasis"/>
    <w:basedOn w:val="a0"/>
    <w:qFormat/>
    <w:rsid w:val="005145BC"/>
    <w:rPr>
      <w:i/>
      <w:iCs/>
    </w:rPr>
  </w:style>
  <w:style w:type="character" w:customStyle="1" w:styleId="2">
    <w:name w:val="Основной текст2"/>
    <w:basedOn w:val="a0"/>
    <w:rsid w:val="00B655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B65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B65584"/>
    <w:pPr>
      <w:widowControl w:val="0"/>
      <w:shd w:val="clear" w:color="auto" w:fill="FFFFFF"/>
      <w:spacing w:before="300" w:after="0" w:line="322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11">
    <w:name w:val="p11"/>
    <w:basedOn w:val="a"/>
    <w:rsid w:val="002B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9A36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9">
    <w:name w:val="p9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524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75243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36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Артына У.Д</dc:creator>
  <cp:lastModifiedBy>User</cp:lastModifiedBy>
  <cp:revision>2</cp:revision>
  <cp:lastPrinted>2017-01-12T03:16:00Z</cp:lastPrinted>
  <dcterms:created xsi:type="dcterms:W3CDTF">2022-11-15T09:24:00Z</dcterms:created>
  <dcterms:modified xsi:type="dcterms:W3CDTF">2022-11-15T09:24:00Z</dcterms:modified>
</cp:coreProperties>
</file>