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2" w:rsidRPr="000D7A42" w:rsidRDefault="000D7A42" w:rsidP="000D7A42">
      <w:pPr>
        <w:jc w:val="center"/>
        <w:rPr>
          <w:sz w:val="24"/>
          <w:szCs w:val="24"/>
        </w:rPr>
      </w:pPr>
      <w:r w:rsidRPr="000D7A42">
        <w:rPr>
          <w:sz w:val="24"/>
          <w:szCs w:val="24"/>
        </w:rPr>
        <w:t>ГБПОУ  РТ «ТУВИНСКИЙ СЕЛЬСКОХОЗЯЙСТВЕННЫЙ ТЕХНИКУМ»</w:t>
      </w: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rPr>
          <w:sz w:val="28"/>
          <w:szCs w:val="28"/>
        </w:rPr>
      </w:pP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  <w:r w:rsidRPr="000D7A42">
        <w:rPr>
          <w:sz w:val="28"/>
          <w:szCs w:val="28"/>
        </w:rPr>
        <w:t xml:space="preserve">Приложение </w:t>
      </w: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  <w:r w:rsidRPr="000D7A42">
        <w:rPr>
          <w:sz w:val="28"/>
          <w:szCs w:val="28"/>
        </w:rPr>
        <w:t xml:space="preserve">к Плану МР на 2022-2023 </w:t>
      </w:r>
      <w:proofErr w:type="spellStart"/>
      <w:r w:rsidRPr="000D7A42">
        <w:rPr>
          <w:sz w:val="28"/>
          <w:szCs w:val="28"/>
        </w:rPr>
        <w:t>уч.г</w:t>
      </w:r>
      <w:proofErr w:type="spellEnd"/>
      <w:r w:rsidRPr="000D7A42">
        <w:rPr>
          <w:sz w:val="28"/>
          <w:szCs w:val="28"/>
        </w:rPr>
        <w:t>.</w:t>
      </w: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</w:p>
    <w:p w:rsidR="000D7A42" w:rsidRPr="000D7A42" w:rsidRDefault="000D7A42" w:rsidP="000D7A42">
      <w:pPr>
        <w:ind w:left="9072"/>
        <w:jc w:val="right"/>
        <w:rPr>
          <w:sz w:val="28"/>
          <w:szCs w:val="28"/>
        </w:rPr>
      </w:pP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ПЛАН</w:t>
      </w: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Работы Педагогического Совета</w:t>
      </w: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  <w:r w:rsidRPr="000D7A42">
        <w:rPr>
          <w:b/>
          <w:sz w:val="28"/>
          <w:szCs w:val="28"/>
        </w:rPr>
        <w:t>на 2022-2023 учебный год.</w:t>
      </w: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rPr>
          <w:b/>
          <w:sz w:val="28"/>
          <w:szCs w:val="28"/>
        </w:rPr>
      </w:pPr>
    </w:p>
    <w:p w:rsidR="000D7A42" w:rsidRPr="000D7A42" w:rsidRDefault="000D7A42" w:rsidP="000D7A42">
      <w:pPr>
        <w:rPr>
          <w:b/>
          <w:sz w:val="28"/>
          <w:szCs w:val="28"/>
        </w:rPr>
      </w:pPr>
    </w:p>
    <w:p w:rsidR="000D7A42" w:rsidRPr="000D7A42" w:rsidRDefault="000D7A42" w:rsidP="000D7A42">
      <w:pPr>
        <w:ind w:left="9360"/>
        <w:rPr>
          <w:sz w:val="28"/>
          <w:szCs w:val="28"/>
        </w:rPr>
      </w:pPr>
      <w:r w:rsidRPr="000D7A42">
        <w:rPr>
          <w:sz w:val="28"/>
          <w:szCs w:val="28"/>
        </w:rPr>
        <w:t xml:space="preserve">Заведующая методической работе  </w:t>
      </w:r>
    </w:p>
    <w:p w:rsidR="000D7A42" w:rsidRPr="000D7A42" w:rsidRDefault="000D7A42" w:rsidP="000D7A42">
      <w:pPr>
        <w:ind w:left="8640" w:firstLine="720"/>
        <w:rPr>
          <w:sz w:val="28"/>
          <w:szCs w:val="28"/>
        </w:rPr>
      </w:pPr>
      <w:r w:rsidRPr="000D7A42">
        <w:rPr>
          <w:sz w:val="28"/>
          <w:szCs w:val="28"/>
        </w:rPr>
        <w:t xml:space="preserve">    Л.А. Денисюк</w:t>
      </w: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widowControl/>
        <w:autoSpaceDE/>
        <w:autoSpaceDN/>
        <w:adjustRightInd/>
        <w:spacing w:line="276" w:lineRule="auto"/>
        <w:ind w:firstLine="2268"/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widowControl/>
        <w:autoSpaceDE/>
        <w:autoSpaceDN/>
        <w:adjustRightInd/>
        <w:spacing w:line="276" w:lineRule="auto"/>
        <w:ind w:firstLine="2268"/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widowControl/>
        <w:autoSpaceDE/>
        <w:autoSpaceDN/>
        <w:adjustRightInd/>
        <w:spacing w:line="276" w:lineRule="auto"/>
        <w:ind w:firstLine="2268"/>
        <w:jc w:val="center"/>
        <w:rPr>
          <w:b/>
          <w:sz w:val="28"/>
          <w:szCs w:val="28"/>
        </w:rPr>
      </w:pPr>
    </w:p>
    <w:p w:rsidR="000D7A42" w:rsidRPr="000D7A42" w:rsidRDefault="000D7A42" w:rsidP="000D7A42">
      <w:pPr>
        <w:widowControl/>
        <w:autoSpaceDE/>
        <w:autoSpaceDN/>
        <w:adjustRightInd/>
        <w:spacing w:line="276" w:lineRule="auto"/>
        <w:ind w:firstLine="2268"/>
        <w:jc w:val="center"/>
        <w:rPr>
          <w:b/>
          <w:i/>
          <w:sz w:val="32"/>
        </w:rPr>
      </w:pPr>
      <w:r w:rsidRPr="000D7A42">
        <w:rPr>
          <w:b/>
          <w:sz w:val="28"/>
          <w:szCs w:val="28"/>
        </w:rPr>
        <w:t xml:space="preserve"> 2022 г.</w:t>
      </w:r>
    </w:p>
    <w:p w:rsidR="000D7A42" w:rsidRPr="000D7A42" w:rsidRDefault="000D7A42" w:rsidP="000D7A42">
      <w:pPr>
        <w:jc w:val="center"/>
        <w:rPr>
          <w:b/>
          <w:sz w:val="28"/>
          <w:szCs w:val="28"/>
        </w:rPr>
      </w:pPr>
    </w:p>
    <w:p w:rsidR="000D7A42" w:rsidRDefault="000D7A42" w:rsidP="008A6E4A">
      <w:pPr>
        <w:spacing w:line="276" w:lineRule="auto"/>
        <w:jc w:val="right"/>
        <w:rPr>
          <w:b/>
          <w:sz w:val="28"/>
          <w:szCs w:val="28"/>
        </w:rPr>
      </w:pPr>
    </w:p>
    <w:p w:rsidR="008A6E4A" w:rsidRPr="008A6E4A" w:rsidRDefault="008A6E4A" w:rsidP="008A6E4A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Выписка из Плана Методической работы на 2022-2023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8A6E4A" w:rsidRDefault="008A6E4A" w:rsidP="008A6E4A">
      <w:pPr>
        <w:shd w:val="clear" w:color="auto" w:fill="FFFFFF"/>
        <w:spacing w:line="276" w:lineRule="auto"/>
        <w:ind w:left="34" w:firstLine="674"/>
        <w:jc w:val="both"/>
        <w:rPr>
          <w:b/>
          <w:sz w:val="24"/>
          <w:szCs w:val="24"/>
        </w:rPr>
      </w:pPr>
    </w:p>
    <w:p w:rsidR="008A6E4A" w:rsidRPr="008A6E4A" w:rsidRDefault="008A6E4A" w:rsidP="008A6E4A">
      <w:pPr>
        <w:shd w:val="clear" w:color="auto" w:fill="FFFFFF"/>
        <w:spacing w:line="276" w:lineRule="auto"/>
        <w:ind w:left="34" w:firstLine="674"/>
        <w:jc w:val="both"/>
        <w:rPr>
          <w:bCs/>
          <w:color w:val="000000"/>
          <w:sz w:val="24"/>
          <w:szCs w:val="24"/>
        </w:rPr>
      </w:pPr>
      <w:r w:rsidRPr="008A6E4A">
        <w:rPr>
          <w:b/>
          <w:sz w:val="24"/>
          <w:szCs w:val="24"/>
        </w:rPr>
        <w:t>МЕТОДИЧЕСКАЯ ТЕМА:</w:t>
      </w:r>
      <w:r w:rsidRPr="008A6E4A">
        <w:rPr>
          <w:sz w:val="24"/>
          <w:szCs w:val="24"/>
        </w:rPr>
        <w:t xml:space="preserve">  Модернизация образовательного процесса в соответствии с требованиями ФГОС СПО, ФГОС СПО ТОП-50, актуализированных ФГОС СПО, профессиональных стандартов, работодателей, как условие подготовки конкурентоспособного специалиста.</w:t>
      </w:r>
    </w:p>
    <w:p w:rsidR="008A6E4A" w:rsidRPr="008A6E4A" w:rsidRDefault="008A6E4A" w:rsidP="008A6E4A">
      <w:pPr>
        <w:spacing w:line="360" w:lineRule="auto"/>
        <w:jc w:val="both"/>
        <w:rPr>
          <w:sz w:val="24"/>
          <w:szCs w:val="24"/>
        </w:rPr>
      </w:pPr>
      <w:r w:rsidRPr="008A6E4A">
        <w:rPr>
          <w:b/>
          <w:sz w:val="24"/>
          <w:szCs w:val="24"/>
        </w:rPr>
        <w:t>МЕТОДИЧЕСКАЯ ЦЕЛЬ:</w:t>
      </w:r>
      <w:r w:rsidRPr="008A6E4A">
        <w:rPr>
          <w:sz w:val="24"/>
          <w:szCs w:val="24"/>
        </w:rPr>
        <w:t xml:space="preserve">  «Методическое сопровождение дисциплин и профессиональных модулей ФГОС СПО, как одно из условий подготовки высококвалифицированных выпускников». 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iCs/>
          <w:sz w:val="24"/>
          <w:szCs w:val="24"/>
          <w:u w:val="single"/>
          <w:lang w:eastAsia="en-US" w:bidi="en-US"/>
        </w:rPr>
      </w:pPr>
      <w:r w:rsidRPr="008A6E4A">
        <w:rPr>
          <w:rFonts w:eastAsia="Calibri"/>
          <w:b/>
          <w:i/>
          <w:iCs/>
          <w:sz w:val="24"/>
          <w:szCs w:val="24"/>
          <w:u w:val="single"/>
          <w:lang w:eastAsia="en-US" w:bidi="en-US"/>
        </w:rPr>
        <w:t xml:space="preserve">Задачи методической работы на 2022-2023 учебный год: 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iCs/>
          <w:sz w:val="24"/>
          <w:szCs w:val="24"/>
          <w:lang w:eastAsia="en-US" w:bidi="en-US"/>
        </w:rPr>
      </w:pP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 w:bidi="en-US"/>
        </w:rPr>
      </w:pPr>
      <w:r w:rsidRPr="008A6E4A">
        <w:rPr>
          <w:rFonts w:eastAsia="Calibri"/>
          <w:iCs/>
          <w:sz w:val="24"/>
          <w:szCs w:val="24"/>
          <w:lang w:eastAsia="en-US" w:bidi="en-US"/>
        </w:rPr>
        <w:t xml:space="preserve">1. Актуализировать образовательные программы в соответствии с требованиями и компетенциями WSR 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 w:bidi="en-US"/>
        </w:rPr>
      </w:pPr>
      <w:r w:rsidRPr="008A6E4A">
        <w:rPr>
          <w:rFonts w:eastAsia="Calibri"/>
          <w:iCs/>
          <w:sz w:val="24"/>
          <w:szCs w:val="24"/>
          <w:lang w:eastAsia="en-US" w:bidi="en-US"/>
        </w:rPr>
        <w:t>2. Разработать и актуализировать Кейсы - учебн</w:t>
      </w:r>
      <w:proofErr w:type="gramStart"/>
      <w:r w:rsidRPr="008A6E4A">
        <w:rPr>
          <w:rFonts w:eastAsia="Calibri"/>
          <w:iCs/>
          <w:sz w:val="24"/>
          <w:szCs w:val="24"/>
          <w:lang w:eastAsia="en-US" w:bidi="en-US"/>
        </w:rPr>
        <w:t>о-</w:t>
      </w:r>
      <w:proofErr w:type="gramEnd"/>
      <w:r w:rsidRPr="008A6E4A">
        <w:rPr>
          <w:rFonts w:eastAsia="Calibri"/>
          <w:iCs/>
          <w:sz w:val="24"/>
          <w:szCs w:val="24"/>
          <w:lang w:eastAsia="en-US" w:bidi="en-US"/>
        </w:rPr>
        <w:t xml:space="preserve"> методические комплексы специальностей в соответствии с содержанием образовательных программ, учитывающих требования </w:t>
      </w:r>
      <w:proofErr w:type="spellStart"/>
      <w:r w:rsidRPr="008A6E4A">
        <w:rPr>
          <w:rFonts w:eastAsia="Calibri"/>
          <w:iCs/>
          <w:sz w:val="24"/>
          <w:szCs w:val="24"/>
          <w:lang w:eastAsia="en-US" w:bidi="en-US"/>
        </w:rPr>
        <w:t>профстандартов</w:t>
      </w:r>
      <w:proofErr w:type="spellEnd"/>
      <w:r w:rsidRPr="008A6E4A">
        <w:rPr>
          <w:rFonts w:eastAsia="Calibri"/>
          <w:iCs/>
          <w:sz w:val="24"/>
          <w:szCs w:val="24"/>
          <w:lang w:eastAsia="en-US" w:bidi="en-US"/>
        </w:rPr>
        <w:t xml:space="preserve">, компетенций WSR, форм дистанционного обучения </w:t>
      </w:r>
    </w:p>
    <w:p w:rsidR="008A6E4A" w:rsidRPr="008A6E4A" w:rsidRDefault="008A6E4A" w:rsidP="008A6E4A">
      <w:pPr>
        <w:spacing w:line="276" w:lineRule="auto"/>
        <w:ind w:left="49"/>
        <w:jc w:val="both"/>
        <w:rPr>
          <w:sz w:val="24"/>
          <w:szCs w:val="24"/>
        </w:rPr>
      </w:pPr>
      <w:r w:rsidRPr="008A6E4A">
        <w:rPr>
          <w:i/>
          <w:sz w:val="24"/>
          <w:szCs w:val="24"/>
        </w:rPr>
        <w:t xml:space="preserve">3. </w:t>
      </w:r>
      <w:r w:rsidRPr="008A6E4A">
        <w:rPr>
          <w:sz w:val="24"/>
          <w:szCs w:val="24"/>
        </w:rPr>
        <w:t>Активизировать использование  современных информационн</w:t>
      </w:r>
      <w:proofErr w:type="gramStart"/>
      <w:r w:rsidRPr="008A6E4A">
        <w:rPr>
          <w:sz w:val="24"/>
          <w:szCs w:val="24"/>
        </w:rPr>
        <w:t>о-</w:t>
      </w:r>
      <w:proofErr w:type="gramEnd"/>
      <w:r w:rsidRPr="008A6E4A">
        <w:rPr>
          <w:sz w:val="24"/>
          <w:szCs w:val="24"/>
        </w:rPr>
        <w:t xml:space="preserve"> коммуникационных технологий в рамках цифровой образовательной среды (ЦОС) техникума. 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 w:bidi="en-US"/>
        </w:rPr>
      </w:pPr>
      <w:r w:rsidRPr="008A6E4A">
        <w:rPr>
          <w:rFonts w:eastAsia="Calibri"/>
          <w:iCs/>
          <w:sz w:val="24"/>
          <w:szCs w:val="24"/>
          <w:lang w:eastAsia="en-US" w:bidi="en-US"/>
        </w:rPr>
        <w:t>4. Сформировать региональные требования к вариативной составляющей ООП в соответствии с приоритетами экономики РТ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 w:bidi="en-US"/>
        </w:rPr>
      </w:pPr>
      <w:r w:rsidRPr="008A6E4A">
        <w:rPr>
          <w:rFonts w:eastAsia="Calibri"/>
          <w:iCs/>
          <w:sz w:val="24"/>
          <w:szCs w:val="24"/>
          <w:lang w:eastAsia="en-US" w:bidi="en-US"/>
        </w:rPr>
        <w:t>5. Проектирование и реализация краткосрочных модульных образовательных программ профессионального обучения и доп. образования по заказам работодателей.</w:t>
      </w:r>
      <w:r w:rsidRPr="008A6E4A">
        <w:rPr>
          <w:rFonts w:eastAsia="Calibri"/>
          <w:iCs/>
          <w:sz w:val="24"/>
          <w:szCs w:val="24"/>
          <w:lang w:eastAsia="en-US" w:bidi="en-US"/>
        </w:rPr>
        <w:tab/>
      </w:r>
      <w:r w:rsidRPr="008A6E4A">
        <w:rPr>
          <w:rFonts w:eastAsia="Calibri"/>
          <w:iCs/>
          <w:sz w:val="24"/>
          <w:szCs w:val="24"/>
          <w:lang w:eastAsia="en-US" w:bidi="en-US"/>
        </w:rPr>
        <w:tab/>
      </w:r>
      <w:r w:rsidRPr="008A6E4A">
        <w:rPr>
          <w:rFonts w:eastAsia="Calibri"/>
          <w:iCs/>
          <w:sz w:val="24"/>
          <w:szCs w:val="24"/>
          <w:lang w:eastAsia="en-US" w:bidi="en-US"/>
        </w:rPr>
        <w:tab/>
      </w:r>
      <w:r w:rsidRPr="008A6E4A">
        <w:rPr>
          <w:rFonts w:eastAsia="Calibri"/>
          <w:iCs/>
          <w:sz w:val="24"/>
          <w:szCs w:val="24"/>
          <w:lang w:eastAsia="en-US" w:bidi="en-US"/>
        </w:rPr>
        <w:tab/>
        <w:t>.</w:t>
      </w:r>
    </w:p>
    <w:p w:rsidR="008A6E4A" w:rsidRPr="008A6E4A" w:rsidRDefault="008A6E4A" w:rsidP="008A6E4A">
      <w:pPr>
        <w:widowControl/>
        <w:autoSpaceDE/>
        <w:autoSpaceDN/>
        <w:adjustRightInd/>
        <w:spacing w:line="276" w:lineRule="auto"/>
        <w:jc w:val="both"/>
        <w:rPr>
          <w:rFonts w:eastAsia="Calibri"/>
          <w:iCs/>
          <w:sz w:val="24"/>
          <w:szCs w:val="24"/>
          <w:lang w:eastAsia="en-US" w:bidi="en-US"/>
        </w:rPr>
      </w:pPr>
      <w:r w:rsidRPr="008A6E4A">
        <w:rPr>
          <w:rFonts w:eastAsia="Calibri"/>
          <w:iCs/>
          <w:sz w:val="24"/>
          <w:szCs w:val="24"/>
          <w:lang w:eastAsia="en-US" w:bidi="en-US"/>
        </w:rPr>
        <w:t>7. Обобщение и распространения опыта работы преподавателей, в том числе через интернет-сайты.</w:t>
      </w:r>
    </w:p>
    <w:p w:rsidR="008A6E4A" w:rsidRPr="008A6E4A" w:rsidRDefault="008A6E4A" w:rsidP="008A6E4A">
      <w:pPr>
        <w:spacing w:line="276" w:lineRule="auto"/>
        <w:jc w:val="center"/>
        <w:rPr>
          <w:b/>
          <w:bCs/>
          <w:sz w:val="24"/>
          <w:szCs w:val="24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A6E4A" w:rsidRDefault="008A6E4A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494505" w:rsidRDefault="00494505" w:rsidP="00494505">
      <w:pPr>
        <w:shd w:val="clear" w:color="auto" w:fill="FFFFFF"/>
        <w:spacing w:line="276" w:lineRule="auto"/>
        <w:ind w:left="-567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Тематические заседания педагогического совета на 2022– 2023 учебный год:</w:t>
      </w:r>
    </w:p>
    <w:p w:rsidR="00494505" w:rsidRDefault="00494505" w:rsidP="0049450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15930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199"/>
        <w:gridCol w:w="1701"/>
        <w:gridCol w:w="2410"/>
        <w:gridCol w:w="1843"/>
        <w:gridCol w:w="2003"/>
      </w:tblGrid>
      <w:tr w:rsidR="00494505" w:rsidTr="00494505">
        <w:trPr>
          <w:trHeight w:val="61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Вопросы, выносимые на педагогический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Докладчики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494505" w:rsidTr="00494505">
        <w:trPr>
          <w:trHeight w:val="30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94505" w:rsidTr="00494505">
        <w:trPr>
          <w:trHeight w:val="10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№ 1</w:t>
            </w:r>
            <w:r>
              <w:rPr>
                <w:lang w:eastAsia="en-US"/>
              </w:rPr>
              <w:t xml:space="preserve"> </w:t>
            </w:r>
          </w:p>
          <w:p w:rsidR="00494505" w:rsidRDefault="00494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Тема: «Стратегия развития Тувинского сельскохозяйственного  техникума. Цели и задачи на 2022-2023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.»</w:t>
            </w:r>
          </w:p>
          <w:p w:rsidR="00494505" w:rsidRDefault="00494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Избрание секретаря педагогического совета на 2022- 2023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., утверждение состава педагогического совета.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Итоги образовательной деятельности техникума за                   2021-2022 </w:t>
            </w:r>
            <w:proofErr w:type="spellStart"/>
            <w:r>
              <w:rPr>
                <w:sz w:val="24"/>
                <w:szCs w:val="24"/>
                <w:lang w:eastAsia="en-US"/>
              </w:rPr>
              <w:t>уч.</w:t>
            </w:r>
            <w:r>
              <w:rPr>
                <w:lang w:eastAsia="en-US"/>
              </w:rPr>
              <w:t>г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 выполнении контрольных цифр приема обучающихся на            2022 - 2023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 результатах трудоустройства выпускников техникума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Утверждение плана работы техникума на 2022-2023 учебный год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Утверждение плана работы Федеральной инновационной пилотной площадки по внедрению программ по 8 общеобразовательным дисциплинам</w:t>
            </w:r>
          </w:p>
          <w:p w:rsidR="00494505" w:rsidRDefault="00494505">
            <w:pPr>
              <w:spacing w:line="276" w:lineRule="auto"/>
              <w:ind w:left="-6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Утверждение Основной профессиональной образовательной программы по всем специальностям.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 Разное (адаптационная неделя 1 курса, организация ВПР, входной контроль, утверждение состава цикловых методических комиссий и назначение председателей цикловых методических комиссий на 2022-2023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Очур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О.Д.,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Янушкевич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М.Б..,  по УР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Д.О., 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Чаш-</w:t>
            </w:r>
            <w:proofErr w:type="spellStart"/>
            <w:r>
              <w:rPr>
                <w:sz w:val="24"/>
                <w:szCs w:val="24"/>
                <w:lang w:eastAsia="en-US"/>
              </w:rPr>
              <w:t>оол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Л.М.,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Денисюк Л.А. 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Янушкевич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М.Б..,  по УР</w:t>
            </w:r>
          </w:p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1</w:t>
            </w:r>
          </w:p>
        </w:tc>
      </w:tr>
      <w:tr w:rsidR="00494505" w:rsidTr="00494505">
        <w:trPr>
          <w:trHeight w:val="24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Pr="006055A6" w:rsidRDefault="00494505">
            <w:pPr>
              <w:spacing w:line="276" w:lineRule="auto"/>
              <w:ind w:hanging="32"/>
              <w:jc w:val="center"/>
              <w:rPr>
                <w:lang w:eastAsia="en-US"/>
              </w:rPr>
            </w:pPr>
            <w:r w:rsidRPr="006055A6">
              <w:rPr>
                <w:b/>
                <w:sz w:val="24"/>
                <w:szCs w:val="24"/>
                <w:lang w:eastAsia="en-US"/>
              </w:rPr>
              <w:t>Заседание № 2</w:t>
            </w:r>
            <w:r w:rsidRPr="006055A6">
              <w:rPr>
                <w:lang w:eastAsia="en-US"/>
              </w:rPr>
              <w:t xml:space="preserve"> </w:t>
            </w:r>
          </w:p>
          <w:p w:rsidR="00494505" w:rsidRPr="006055A6" w:rsidRDefault="00494505">
            <w:pPr>
              <w:spacing w:line="276" w:lineRule="auto"/>
              <w:ind w:hanging="32"/>
              <w:rPr>
                <w:b/>
                <w:sz w:val="24"/>
                <w:szCs w:val="24"/>
                <w:lang w:eastAsia="en-US"/>
              </w:rPr>
            </w:pPr>
            <w:r w:rsidRPr="006055A6">
              <w:rPr>
                <w:b/>
                <w:sz w:val="24"/>
                <w:szCs w:val="24"/>
                <w:lang w:eastAsia="en-US"/>
              </w:rPr>
              <w:t xml:space="preserve">Тема: «Воспитательная среда техникума </w:t>
            </w:r>
            <w:proofErr w:type="gramStart"/>
            <w:r w:rsidRPr="006055A6">
              <w:rPr>
                <w:b/>
                <w:sz w:val="24"/>
                <w:szCs w:val="24"/>
                <w:lang w:eastAsia="en-US"/>
              </w:rPr>
              <w:t>–в</w:t>
            </w:r>
            <w:proofErr w:type="gramEnd"/>
            <w:r w:rsidRPr="006055A6">
              <w:rPr>
                <w:b/>
                <w:sz w:val="24"/>
                <w:szCs w:val="24"/>
                <w:lang w:eastAsia="en-US"/>
              </w:rPr>
              <w:t xml:space="preserve">ажнейшее условие становления профессиональной компетентности будущих </w:t>
            </w:r>
          </w:p>
          <w:p w:rsidR="00494505" w:rsidRPr="006055A6" w:rsidRDefault="00494505">
            <w:pPr>
              <w:spacing w:line="276" w:lineRule="auto"/>
              <w:ind w:hanging="32"/>
              <w:rPr>
                <w:b/>
                <w:sz w:val="24"/>
                <w:szCs w:val="24"/>
                <w:lang w:eastAsia="en-US"/>
              </w:rPr>
            </w:pPr>
            <w:r w:rsidRPr="006055A6">
              <w:rPr>
                <w:b/>
                <w:sz w:val="24"/>
                <w:szCs w:val="24"/>
                <w:lang w:eastAsia="en-US"/>
              </w:rPr>
              <w:t>специалистов»</w:t>
            </w:r>
          </w:p>
          <w:p w:rsidR="00494505" w:rsidRPr="006055A6" w:rsidRDefault="00494505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/>
              </w:rPr>
            </w:pPr>
            <w:r w:rsidRPr="006055A6">
              <w:rPr>
                <w:sz w:val="24"/>
                <w:szCs w:val="24"/>
                <w:lang w:eastAsia="en-US"/>
              </w:rPr>
              <w:t>1.</w:t>
            </w:r>
            <w:r w:rsidRPr="006055A6">
              <w:rPr>
                <w:sz w:val="24"/>
                <w:szCs w:val="24"/>
                <w:lang w:eastAsia="en-US"/>
              </w:rPr>
              <w:tab/>
              <w:t>Реализация программы гражданско – патриотического воспитания, как основа укрепления базовых ценностей, отражающих национальные традиции.</w:t>
            </w:r>
          </w:p>
          <w:p w:rsidR="00494505" w:rsidRPr="006055A6" w:rsidRDefault="00494505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/>
              </w:rPr>
            </w:pPr>
            <w:r w:rsidRPr="006055A6">
              <w:rPr>
                <w:sz w:val="24"/>
                <w:szCs w:val="24"/>
                <w:lang w:eastAsia="en-US"/>
              </w:rPr>
              <w:t>2.</w:t>
            </w:r>
            <w:r w:rsidRPr="006055A6">
              <w:rPr>
                <w:sz w:val="24"/>
                <w:szCs w:val="24"/>
                <w:lang w:eastAsia="en-US"/>
              </w:rPr>
              <w:tab/>
              <w:t>Психолого-педагогическое сопровождение студентов в условиях развития вариативности воспитательной системы.</w:t>
            </w:r>
          </w:p>
          <w:p w:rsidR="00494505" w:rsidRPr="006055A6" w:rsidRDefault="00494505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/>
              </w:rPr>
            </w:pPr>
            <w:r w:rsidRPr="006055A6">
              <w:rPr>
                <w:sz w:val="24"/>
                <w:szCs w:val="24"/>
                <w:lang w:eastAsia="en-US"/>
              </w:rPr>
              <w:t>3. Социальн</w:t>
            </w:r>
            <w:proofErr w:type="gramStart"/>
            <w:r w:rsidRPr="006055A6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6055A6">
              <w:rPr>
                <w:sz w:val="24"/>
                <w:szCs w:val="24"/>
                <w:lang w:eastAsia="en-US"/>
              </w:rPr>
              <w:t xml:space="preserve"> педагогическая адаптации первокурсников. Пути формирования студенческого коллектива. </w:t>
            </w:r>
          </w:p>
          <w:p w:rsidR="00494505" w:rsidRPr="006055A6" w:rsidRDefault="00494505">
            <w:pPr>
              <w:spacing w:line="276" w:lineRule="auto"/>
              <w:jc w:val="both"/>
              <w:rPr>
                <w:lang w:eastAsia="en-US"/>
              </w:rPr>
            </w:pPr>
          </w:p>
          <w:p w:rsidR="006055A6" w:rsidRDefault="006055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494505" w:rsidRPr="006055A6">
              <w:rPr>
                <w:lang w:eastAsia="en-US"/>
              </w:rPr>
              <w:t>О профилактике правонарушений несовершеннолетних и п</w:t>
            </w:r>
            <w:r>
              <w:rPr>
                <w:lang w:eastAsia="en-US"/>
              </w:rPr>
              <w:t xml:space="preserve">ротиводействие экстремизму. </w:t>
            </w:r>
          </w:p>
          <w:p w:rsidR="00494505" w:rsidRPr="006055A6" w:rsidRDefault="006055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494505" w:rsidRPr="006055A6">
              <w:rPr>
                <w:lang w:eastAsia="en-US"/>
              </w:rPr>
              <w:t xml:space="preserve"> Деятельность </w:t>
            </w:r>
            <w:proofErr w:type="spellStart"/>
            <w:r w:rsidR="00494505" w:rsidRPr="006055A6">
              <w:rPr>
                <w:lang w:eastAsia="en-US"/>
              </w:rPr>
              <w:t>педколлектива</w:t>
            </w:r>
            <w:proofErr w:type="spellEnd"/>
            <w:r w:rsidR="00494505" w:rsidRPr="006055A6">
              <w:rPr>
                <w:lang w:eastAsia="en-US"/>
              </w:rPr>
              <w:t xml:space="preserve"> техникума по использованию различных форм воспитательной работы как фактор и условие развития профессионала.</w:t>
            </w:r>
          </w:p>
          <w:p w:rsidR="00494505" w:rsidRDefault="00494505" w:rsidP="006055A6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left="-1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Ооржак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А.С., зав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Социально-воспитательный блок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Донгак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М.Ш., 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Кара-Сал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2</w:t>
            </w:r>
          </w:p>
        </w:tc>
      </w:tr>
      <w:tr w:rsidR="00494505" w:rsidTr="00494505">
        <w:trPr>
          <w:trHeight w:val="24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ind w:hanging="32"/>
              <w:rPr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ind w:hanging="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№ 3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505" w:rsidRDefault="004945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высококвалифицированных специалистов  в соответствии с современными стандартами и передовыми технологиями   </w:t>
            </w: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информационно-аналитический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  <w:p w:rsidR="00494505" w:rsidRDefault="00494505" w:rsidP="00957C3B">
            <w:pPr>
              <w:pStyle w:val="a4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Мониторинг качества образовательного процесса за 1 семестр 2022-2023 уч. года (очной и заочной формы обучения.</w:t>
            </w:r>
            <w:proofErr w:type="gramEnd"/>
          </w:p>
          <w:p w:rsidR="00494505" w:rsidRDefault="00494505">
            <w:pPr>
              <w:widowControl/>
              <w:autoSpaceDE/>
              <w:adjustRightInd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О результатах проведения ВПР, о работе Федеральной пилотной площадки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left="-1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Чадамба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А.А.., зам.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отделением: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Рылова О.В., </w:t>
            </w:r>
            <w:proofErr w:type="spellStart"/>
            <w:r>
              <w:rPr>
                <w:sz w:val="24"/>
                <w:szCs w:val="24"/>
                <w:lang w:eastAsia="en-US"/>
              </w:rPr>
              <w:t>Ланзыы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А.К.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Денисюк Л.А., зав по МР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3</w:t>
            </w:r>
          </w:p>
        </w:tc>
      </w:tr>
      <w:tr w:rsidR="00494505" w:rsidTr="00494505">
        <w:trPr>
          <w:trHeight w:val="153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Заседание № 4 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jc w:val="center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«Самоанализ деятельности ГБПОУ РТ «Тувинский сельскохозяйственный техникум»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методическая работа;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учебная деятельность, контингент ОУ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воспитательная работа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финансово-экономическая деятельность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</w:t>
            </w:r>
            <w:proofErr w:type="spellStart"/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профориентационная</w:t>
            </w:r>
            <w:proofErr w:type="spellEnd"/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 xml:space="preserve"> деятельность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трудоустройство выпускников;</w:t>
            </w:r>
          </w:p>
          <w:p w:rsidR="00494505" w:rsidRDefault="00494505">
            <w:pPr>
              <w:widowControl/>
              <w:autoSpaceDE/>
              <w:adjustRightInd/>
              <w:spacing w:line="276" w:lineRule="auto"/>
              <w:textAlignment w:val="baseline"/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2"/>
                <w:szCs w:val="22"/>
                <w:bdr w:val="none" w:sz="0" w:space="0" w:color="auto" w:frame="1"/>
                <w:lang w:eastAsia="en-US"/>
              </w:rPr>
              <w:t>- ДПО, Учебный центр</w:t>
            </w:r>
          </w:p>
          <w:p w:rsidR="00494505" w:rsidRPr="006055A6" w:rsidRDefault="00494505">
            <w:pPr>
              <w:spacing w:line="276" w:lineRule="auto"/>
              <w:ind w:hanging="32"/>
              <w:jc w:val="both"/>
              <w:rPr>
                <w:b/>
                <w:bCs/>
                <w:sz w:val="24"/>
                <w:szCs w:val="24"/>
                <w:lang w:eastAsia="en-US" w:bidi="ru-RU"/>
              </w:rPr>
            </w:pPr>
            <w:r w:rsidRPr="006055A6">
              <w:rPr>
                <w:b/>
                <w:bCs/>
                <w:sz w:val="24"/>
                <w:szCs w:val="24"/>
                <w:lang w:eastAsia="en-US" w:bidi="ru-RU"/>
              </w:rPr>
              <w:t>Практическое обучение как условие успешной профессиональной адаптации и трудоустройства выпускников»</w:t>
            </w:r>
          </w:p>
          <w:p w:rsidR="00494505" w:rsidRPr="006055A6" w:rsidRDefault="00494505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/>
              </w:rPr>
            </w:pPr>
            <w:r w:rsidRPr="006055A6">
              <w:rPr>
                <w:sz w:val="24"/>
                <w:szCs w:val="24"/>
                <w:lang w:eastAsia="en-US"/>
              </w:rPr>
              <w:t>1</w:t>
            </w:r>
            <w:r w:rsidRPr="006055A6">
              <w:rPr>
                <w:lang w:eastAsia="en-US"/>
              </w:rPr>
              <w:t xml:space="preserve"> </w:t>
            </w:r>
            <w:r w:rsidRPr="006055A6">
              <w:rPr>
                <w:sz w:val="24"/>
                <w:szCs w:val="24"/>
                <w:lang w:eastAsia="en-US"/>
              </w:rPr>
              <w:t xml:space="preserve">Современные подходы к подготовке </w:t>
            </w:r>
            <w:proofErr w:type="gramStart"/>
            <w:r w:rsidRPr="006055A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055A6">
              <w:rPr>
                <w:sz w:val="24"/>
                <w:szCs w:val="24"/>
                <w:lang w:eastAsia="en-US"/>
              </w:rPr>
              <w:t xml:space="preserve"> к чемпионатам «Молодые профессионалы» </w:t>
            </w:r>
            <w:proofErr w:type="spellStart"/>
            <w:r w:rsidRPr="006055A6">
              <w:rPr>
                <w:sz w:val="24"/>
                <w:szCs w:val="24"/>
                <w:lang w:eastAsia="en-US"/>
              </w:rPr>
              <w:t>WorldSkills</w:t>
            </w:r>
            <w:proofErr w:type="spellEnd"/>
            <w:r w:rsidRPr="006055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55A6">
              <w:rPr>
                <w:sz w:val="24"/>
                <w:szCs w:val="24"/>
                <w:lang w:eastAsia="en-US"/>
              </w:rPr>
              <w:t>Russia</w:t>
            </w:r>
            <w:proofErr w:type="spellEnd"/>
          </w:p>
          <w:p w:rsidR="00494505" w:rsidRPr="006055A6" w:rsidRDefault="006055A6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2.</w:t>
            </w:r>
            <w:r w:rsidR="00494505" w:rsidRPr="006055A6">
              <w:rPr>
                <w:sz w:val="24"/>
                <w:szCs w:val="24"/>
                <w:lang w:eastAsia="en-US" w:bidi="ru-RU"/>
              </w:rPr>
              <w:t xml:space="preserve"> Результаты проверки состояния охраны труда в лабораториях, учебных мастерских.</w:t>
            </w:r>
          </w:p>
          <w:p w:rsidR="00494505" w:rsidRDefault="00494505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Чадамба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  <w:r w:rsidR="00494505">
              <w:rPr>
                <w:sz w:val="24"/>
                <w:szCs w:val="24"/>
                <w:lang w:eastAsia="en-US"/>
              </w:rPr>
              <w:t>., зам.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по </w:t>
            </w:r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Ооржак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А.С.. зам. по ВР,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Денисюк Л.А., зав. по МР, 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Чаш-</w:t>
            </w:r>
            <w:proofErr w:type="spellStart"/>
            <w:r>
              <w:rPr>
                <w:sz w:val="24"/>
                <w:szCs w:val="24"/>
                <w:lang w:eastAsia="en-US"/>
              </w:rPr>
              <w:t>оол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Л.М., руководитель по труд.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Ч.М., руководитель УЦ</w:t>
            </w: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по </w:t>
            </w:r>
            <w:proofErr w:type="spellStart"/>
            <w:r>
              <w:rPr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Инженер по ТБ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4</w:t>
            </w:r>
          </w:p>
        </w:tc>
      </w:tr>
      <w:tr w:rsidR="00494505" w:rsidTr="00494505">
        <w:trPr>
          <w:trHeight w:val="18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ind w:hanging="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№ 5</w:t>
            </w:r>
          </w:p>
          <w:p w:rsidR="00494505" w:rsidRDefault="00494505">
            <w:pPr>
              <w:spacing w:line="276" w:lineRule="auto"/>
              <w:ind w:hanging="3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Повышение качества профессионального образования как </w:t>
            </w:r>
          </w:p>
          <w:p w:rsidR="00494505" w:rsidRDefault="00494505">
            <w:pPr>
              <w:spacing w:line="276" w:lineRule="auto"/>
              <w:ind w:hanging="3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реализации стандартов нового поколения</w:t>
            </w:r>
          </w:p>
          <w:p w:rsidR="00494505" w:rsidRDefault="00494505">
            <w:pPr>
              <w:spacing w:line="276" w:lineRule="auto"/>
              <w:ind w:hanging="32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4505" w:rsidRDefault="00494505" w:rsidP="00957C3B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Профессиональная компетентность преподавателей техникума – основа  качества подготовки студентов</w:t>
            </w:r>
          </w:p>
          <w:p w:rsidR="00494505" w:rsidRDefault="00494505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результатах проведения внедрения методик по общеобразовательным (обязательным)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дисциплинам с учетом профессиональной направленности программ среднего профессионального образования, реализуемым на базе основного общего образования</w:t>
            </w:r>
          </w:p>
          <w:p w:rsidR="00494505" w:rsidRDefault="00494505" w:rsidP="00957C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Интеграция  общеобразовательных дисциплин и 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профессиональных модулей с учетом профессиональной направленности</w:t>
            </w:r>
          </w:p>
          <w:p w:rsidR="00494505" w:rsidRDefault="00494505" w:rsidP="00957C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Деловая игра как оценочное средство реализации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подхода в профессиональной подготовке;</w:t>
            </w:r>
          </w:p>
          <w:p w:rsidR="00494505" w:rsidRDefault="00494505" w:rsidP="00957C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 Проектная деятельность в рамках ФПП;</w:t>
            </w:r>
          </w:p>
          <w:p w:rsidR="00494505" w:rsidRDefault="00494505" w:rsidP="00957C3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Применение практико-ориентированных заданий при выполнении лабораторных работ, практических или семинарских занятий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требований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ФГОС СПО (из опыта преподавателей)</w:t>
            </w:r>
          </w:p>
          <w:p w:rsidR="00494505" w:rsidRPr="006055A6" w:rsidRDefault="006055A6" w:rsidP="006055A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55A6">
              <w:rPr>
                <w:lang w:eastAsia="en-US"/>
              </w:rPr>
              <w:t>Учебная практика как активный метод формирования профессиональной мотивации в освоении профессии</w:t>
            </w:r>
          </w:p>
          <w:p w:rsidR="00494505" w:rsidRDefault="00494505">
            <w:pPr>
              <w:spacing w:line="276" w:lineRule="auto"/>
              <w:ind w:hanging="3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Денисюк Л.А., зав по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Чулдум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М.К.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А.О.</w:t>
            </w:r>
          </w:p>
          <w:p w:rsidR="00494505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Бора-</w:t>
            </w:r>
            <w:proofErr w:type="spellStart"/>
            <w:r>
              <w:rPr>
                <w:sz w:val="24"/>
                <w:szCs w:val="24"/>
                <w:lang w:eastAsia="en-US"/>
              </w:rPr>
              <w:t>тараа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6055A6" w:rsidRDefault="006055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Рылова О.В.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Ч.М.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5</w:t>
            </w:r>
          </w:p>
        </w:tc>
      </w:tr>
      <w:tr w:rsidR="00494505" w:rsidTr="00494505">
        <w:trPr>
          <w:trHeight w:val="12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ind w:hanging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5" w:rsidRDefault="00494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Заседание № 6</w:t>
            </w:r>
          </w:p>
          <w:p w:rsidR="00494505" w:rsidRDefault="004945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Подготовка высококвалифицированных специалистов  в соответствии с современными стандартами и передовыми технологиями  </w:t>
            </w: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информационно-аналитический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  <w:p w:rsidR="00494505" w:rsidRDefault="00494505" w:rsidP="00957C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Мониторинг качества образовательного процесса 2022-2023 уч. года и анализ </w:t>
            </w:r>
          </w:p>
          <w:p w:rsidR="00494505" w:rsidRDefault="00494505" w:rsidP="00957C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Анализ государственной итоговой аттестации.</w:t>
            </w:r>
          </w:p>
          <w:p w:rsidR="00494505" w:rsidRDefault="00494505" w:rsidP="00957C3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Отчёт 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Чадамба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А.А., зам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структурных подразделений,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ПЦК</w:t>
            </w:r>
          </w:p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5" w:rsidRDefault="00494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6</w:t>
            </w:r>
          </w:p>
        </w:tc>
      </w:tr>
    </w:tbl>
    <w:p w:rsidR="00494505" w:rsidRDefault="00494505" w:rsidP="0049450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94505" w:rsidRDefault="00494505" w:rsidP="0049450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94505" w:rsidRDefault="00494505" w:rsidP="0049450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94505" w:rsidRDefault="00494505" w:rsidP="00494505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44815" w:rsidRDefault="00344815"/>
    <w:sectPr w:rsidR="00344815" w:rsidSect="00494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2D"/>
    <w:multiLevelType w:val="hybridMultilevel"/>
    <w:tmpl w:val="95FC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43C"/>
    <w:multiLevelType w:val="hybridMultilevel"/>
    <w:tmpl w:val="FED4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F3F"/>
    <w:multiLevelType w:val="hybridMultilevel"/>
    <w:tmpl w:val="1C84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29B"/>
    <w:multiLevelType w:val="hybridMultilevel"/>
    <w:tmpl w:val="E702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7"/>
    <w:rsid w:val="000D7A42"/>
    <w:rsid w:val="00344815"/>
    <w:rsid w:val="003E4917"/>
    <w:rsid w:val="00494505"/>
    <w:rsid w:val="006055A6"/>
    <w:rsid w:val="008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4505"/>
    <w:pPr>
      <w:widowControl/>
      <w:autoSpaceDE/>
      <w:autoSpaceDN/>
      <w:adjustRightInd/>
    </w:pPr>
    <w:rPr>
      <w:rFonts w:ascii="Calibri" w:eastAsia="Calibri" w:hAnsi="Calibri"/>
      <w:i/>
      <w:iCs/>
      <w:lang w:val="en-US" w:eastAsia="en-US" w:bidi="en-US"/>
    </w:rPr>
  </w:style>
  <w:style w:type="paragraph" w:styleId="a4">
    <w:name w:val="List Paragraph"/>
    <w:basedOn w:val="a"/>
    <w:uiPriority w:val="1"/>
    <w:qFormat/>
    <w:rsid w:val="00494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4505"/>
    <w:pPr>
      <w:widowControl/>
      <w:autoSpaceDE/>
      <w:autoSpaceDN/>
      <w:adjustRightInd/>
    </w:pPr>
    <w:rPr>
      <w:rFonts w:ascii="Calibri" w:eastAsia="Calibri" w:hAnsi="Calibri"/>
      <w:i/>
      <w:iCs/>
      <w:lang w:val="en-US" w:eastAsia="en-US" w:bidi="en-US"/>
    </w:rPr>
  </w:style>
  <w:style w:type="paragraph" w:styleId="a4">
    <w:name w:val="List Paragraph"/>
    <w:basedOn w:val="a"/>
    <w:uiPriority w:val="1"/>
    <w:qFormat/>
    <w:rsid w:val="00494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2022-11-24T05:55:00Z</cp:lastPrinted>
  <dcterms:created xsi:type="dcterms:W3CDTF">2022-10-12T02:11:00Z</dcterms:created>
  <dcterms:modified xsi:type="dcterms:W3CDTF">2022-11-24T05:57:00Z</dcterms:modified>
</cp:coreProperties>
</file>